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7EEE6" w14:textId="77777777" w:rsidR="00654E8F" w:rsidRPr="001549D3" w:rsidRDefault="00654E8F" w:rsidP="0001436A">
      <w:pPr>
        <w:pStyle w:val="SupplementaryMaterial"/>
        <w:rPr>
          <w:b w:val="0"/>
        </w:rPr>
      </w:pPr>
      <w:r w:rsidRPr="001549D3">
        <w:t>Supplementary Material</w:t>
      </w:r>
    </w:p>
    <w:p w14:paraId="734D9DBD" w14:textId="77777777" w:rsidR="00595526" w:rsidRPr="00DD43EB" w:rsidRDefault="00595526" w:rsidP="00595526">
      <w:pPr>
        <w:spacing w:before="240" w:after="0"/>
        <w:jc w:val="center"/>
        <w:rPr>
          <w:rFonts w:cs="Times New Roman"/>
          <w:b/>
          <w:bCs/>
          <w:color w:val="000000"/>
          <w:sz w:val="32"/>
          <w:szCs w:val="32"/>
        </w:rPr>
      </w:pPr>
      <w:r>
        <w:rPr>
          <w:rFonts w:cs="Times New Roman"/>
          <w:b/>
          <w:bCs/>
          <w:color w:val="000000"/>
          <w:sz w:val="32"/>
          <w:szCs w:val="32"/>
        </w:rPr>
        <w:t>P</w:t>
      </w:r>
      <w:r w:rsidRPr="00C0315B">
        <w:rPr>
          <w:rFonts w:cs="Times New Roman"/>
          <w:b/>
          <w:bCs/>
          <w:color w:val="000000"/>
          <w:sz w:val="32"/>
          <w:szCs w:val="32"/>
        </w:rPr>
        <w:t>rior vaccination exceeds</w:t>
      </w:r>
      <w:r>
        <w:rPr>
          <w:rFonts w:cs="Times New Roman"/>
          <w:b/>
          <w:bCs/>
          <w:color w:val="000000"/>
          <w:sz w:val="32"/>
          <w:szCs w:val="32"/>
        </w:rPr>
        <w:t xml:space="preserve"> </w:t>
      </w:r>
      <w:r w:rsidRPr="00C0315B">
        <w:rPr>
          <w:rFonts w:cs="Times New Roman"/>
          <w:b/>
          <w:bCs/>
          <w:color w:val="000000"/>
          <w:sz w:val="32"/>
          <w:szCs w:val="32"/>
        </w:rPr>
        <w:t xml:space="preserve">prior infection in eliciting </w:t>
      </w:r>
      <w:r>
        <w:rPr>
          <w:rFonts w:cs="Times New Roman"/>
          <w:b/>
          <w:bCs/>
          <w:color w:val="000000"/>
          <w:sz w:val="32"/>
          <w:szCs w:val="32"/>
        </w:rPr>
        <w:t>innate and humoral</w:t>
      </w:r>
      <w:r w:rsidRPr="00C0315B">
        <w:rPr>
          <w:rFonts w:cs="Times New Roman"/>
          <w:b/>
          <w:bCs/>
          <w:color w:val="000000"/>
          <w:sz w:val="32"/>
          <w:szCs w:val="32"/>
        </w:rPr>
        <w:t xml:space="preserve"> immune responses in</w:t>
      </w:r>
      <w:r>
        <w:rPr>
          <w:rFonts w:cs="Times New Roman"/>
          <w:b/>
          <w:bCs/>
          <w:color w:val="000000"/>
          <w:sz w:val="32"/>
          <w:szCs w:val="32"/>
        </w:rPr>
        <w:t xml:space="preserve"> </w:t>
      </w:r>
      <w:r w:rsidRPr="00C0315B">
        <w:rPr>
          <w:rFonts w:cs="Times New Roman"/>
          <w:b/>
          <w:bCs/>
          <w:color w:val="000000"/>
          <w:sz w:val="32"/>
          <w:szCs w:val="32"/>
        </w:rPr>
        <w:t>Omicron infected outpatients</w:t>
      </w:r>
    </w:p>
    <w:p w14:paraId="03A947A3" w14:textId="77777777" w:rsidR="00595526" w:rsidRPr="009B7BDF" w:rsidRDefault="00595526" w:rsidP="00595526">
      <w:pPr>
        <w:spacing w:before="240" w:after="0"/>
        <w:rPr>
          <w:rFonts w:cs="Times New Roman"/>
          <w:b/>
          <w:color w:val="000000" w:themeColor="text1"/>
        </w:rPr>
      </w:pPr>
      <w:r w:rsidRPr="009B7BDF">
        <w:rPr>
          <w:rFonts w:cs="Times New Roman"/>
          <w:b/>
          <w:color w:val="000000" w:themeColor="text1"/>
        </w:rPr>
        <w:t>Hye Kyung Lee</w:t>
      </w:r>
      <w:r w:rsidRPr="009B7BDF">
        <w:rPr>
          <w:rFonts w:cs="Times New Roman"/>
          <w:b/>
          <w:color w:val="000000" w:themeColor="text1"/>
          <w:vertAlign w:val="superscript"/>
        </w:rPr>
        <w:t>1,</w:t>
      </w:r>
      <w:r w:rsidRPr="009B7BDF">
        <w:rPr>
          <w:rFonts w:cs="Times New Roman"/>
          <w:b/>
        </w:rPr>
        <w:t>*</w:t>
      </w:r>
      <w:r w:rsidRPr="009B7BDF">
        <w:rPr>
          <w:rFonts w:cs="Times New Roman"/>
          <w:b/>
          <w:color w:val="000000" w:themeColor="text1"/>
          <w:vertAlign w:val="superscript"/>
        </w:rPr>
        <w:t>,</w:t>
      </w:r>
      <w:r w:rsidRPr="009B7BDF">
        <w:rPr>
          <w:rFonts w:cs="Times New Roman"/>
          <w:b/>
          <w:vertAlign w:val="superscript"/>
        </w:rPr>
        <w:t>†</w:t>
      </w:r>
      <w:r w:rsidRPr="009B7BDF">
        <w:rPr>
          <w:rFonts w:cs="Times New Roman"/>
          <w:b/>
          <w:color w:val="000000" w:themeColor="text1"/>
        </w:rPr>
        <w:t>, Ludwig Knabl</w:t>
      </w:r>
      <w:r w:rsidRPr="009B7BDF">
        <w:rPr>
          <w:rFonts w:cs="Times New Roman"/>
          <w:b/>
          <w:color w:val="000000" w:themeColor="text1"/>
          <w:vertAlign w:val="superscript"/>
        </w:rPr>
        <w:t>2,</w:t>
      </w:r>
      <w:r w:rsidRPr="009B7BDF">
        <w:rPr>
          <w:rFonts w:cs="Times New Roman"/>
          <w:b/>
        </w:rPr>
        <w:t>*</w:t>
      </w:r>
      <w:r w:rsidRPr="009B7BDF">
        <w:rPr>
          <w:rFonts w:cs="Times New Roman"/>
          <w:b/>
          <w:color w:val="000000" w:themeColor="text1"/>
          <w:vertAlign w:val="superscript"/>
        </w:rPr>
        <w:t>,</w:t>
      </w:r>
      <w:r w:rsidRPr="009B7BDF">
        <w:rPr>
          <w:rFonts w:cs="Times New Roman"/>
          <w:b/>
          <w:vertAlign w:val="superscript"/>
        </w:rPr>
        <w:t>†</w:t>
      </w:r>
      <w:r w:rsidRPr="009B7BDF">
        <w:rPr>
          <w:rFonts w:cs="Times New Roman"/>
          <w:b/>
          <w:color w:val="000000" w:themeColor="text1"/>
        </w:rPr>
        <w:t>, Mary Walter</w:t>
      </w:r>
      <w:r w:rsidRPr="009B7BDF">
        <w:rPr>
          <w:rFonts w:cs="Times New Roman"/>
          <w:b/>
          <w:color w:val="000000" w:themeColor="text1"/>
          <w:vertAlign w:val="superscript"/>
        </w:rPr>
        <w:t>3</w:t>
      </w:r>
      <w:r w:rsidRPr="009B7BDF">
        <w:rPr>
          <w:rFonts w:cs="Times New Roman"/>
          <w:b/>
          <w:color w:val="000000" w:themeColor="text1"/>
        </w:rPr>
        <w:t xml:space="preserve">, Ludwig </w:t>
      </w:r>
      <w:proofErr w:type="spellStart"/>
      <w:r w:rsidRPr="009B7BDF">
        <w:rPr>
          <w:rFonts w:cs="Times New Roman"/>
          <w:b/>
          <w:color w:val="000000" w:themeColor="text1"/>
        </w:rPr>
        <w:t>Knabl</w:t>
      </w:r>
      <w:proofErr w:type="spellEnd"/>
      <w:r w:rsidRPr="009B7BDF">
        <w:rPr>
          <w:rFonts w:cs="Times New Roman"/>
          <w:b/>
          <w:color w:val="000000" w:themeColor="text1"/>
        </w:rPr>
        <w:t xml:space="preserve"> Sr.</w:t>
      </w:r>
      <w:r w:rsidRPr="009B7BDF">
        <w:rPr>
          <w:rFonts w:cs="Times New Roman"/>
          <w:b/>
          <w:color w:val="000000" w:themeColor="text1"/>
          <w:vertAlign w:val="superscript"/>
        </w:rPr>
        <w:t xml:space="preserve"> 4</w:t>
      </w:r>
      <w:r w:rsidRPr="009B7BDF">
        <w:rPr>
          <w:rFonts w:cs="Times New Roman"/>
          <w:b/>
          <w:color w:val="000000" w:themeColor="text1"/>
        </w:rPr>
        <w:t xml:space="preserve">, </w:t>
      </w:r>
      <w:proofErr w:type="spellStart"/>
      <w:r w:rsidRPr="009B7BDF">
        <w:rPr>
          <w:rFonts w:cs="Times New Roman"/>
          <w:b/>
          <w:color w:val="000000" w:themeColor="text1"/>
        </w:rPr>
        <w:t>Yuhai</w:t>
      </w:r>
      <w:proofErr w:type="spellEnd"/>
      <w:r w:rsidRPr="009B7BDF">
        <w:rPr>
          <w:rFonts w:cs="Times New Roman"/>
          <w:b/>
          <w:color w:val="000000" w:themeColor="text1"/>
        </w:rPr>
        <w:t xml:space="preserve"> Dai</w:t>
      </w:r>
      <w:r w:rsidRPr="009B7BDF">
        <w:rPr>
          <w:rFonts w:cs="Times New Roman"/>
          <w:b/>
          <w:color w:val="000000" w:themeColor="text1"/>
          <w:vertAlign w:val="superscript"/>
        </w:rPr>
        <w:t>3</w:t>
      </w:r>
      <w:r w:rsidRPr="009B7BDF">
        <w:rPr>
          <w:rFonts w:cs="Times New Roman"/>
          <w:b/>
          <w:color w:val="000000" w:themeColor="text1"/>
        </w:rPr>
        <w:t xml:space="preserve">, </w:t>
      </w:r>
      <w:r w:rsidRPr="009B7BDF">
        <w:rPr>
          <w:rFonts w:cs="Times New Roman"/>
          <w:b/>
          <w:color w:val="000000"/>
        </w:rPr>
        <w:t>Magdalena Füßl</w:t>
      </w:r>
      <w:r w:rsidRPr="009B7BDF">
        <w:rPr>
          <w:rFonts w:cs="Times New Roman"/>
          <w:b/>
          <w:color w:val="000000" w:themeColor="text1"/>
          <w:vertAlign w:val="superscript"/>
        </w:rPr>
        <w:t>2</w:t>
      </w:r>
      <w:r w:rsidRPr="009B7BDF">
        <w:rPr>
          <w:rFonts w:cs="Times New Roman"/>
          <w:b/>
          <w:color w:val="000000" w:themeColor="text1"/>
        </w:rPr>
        <w:t>, Yasemin Caf</w:t>
      </w:r>
      <w:r w:rsidRPr="009B7BDF">
        <w:rPr>
          <w:rFonts w:cs="Times New Roman"/>
          <w:b/>
          <w:color w:val="000000" w:themeColor="text1"/>
          <w:vertAlign w:val="superscript"/>
        </w:rPr>
        <w:t>2</w:t>
      </w:r>
      <w:r w:rsidRPr="009B7BDF">
        <w:rPr>
          <w:rFonts w:cs="Times New Roman"/>
          <w:b/>
          <w:color w:val="000000" w:themeColor="text1"/>
        </w:rPr>
        <w:t>, Claudia Jeller</w:t>
      </w:r>
      <w:r w:rsidRPr="009B7BDF">
        <w:rPr>
          <w:rFonts w:cs="Times New Roman"/>
          <w:b/>
          <w:color w:val="000000" w:themeColor="text1"/>
          <w:vertAlign w:val="superscript"/>
        </w:rPr>
        <w:t>2</w:t>
      </w:r>
      <w:r w:rsidRPr="009B7BDF">
        <w:rPr>
          <w:rFonts w:cs="Times New Roman"/>
          <w:b/>
          <w:color w:val="000000" w:themeColor="text1"/>
        </w:rPr>
        <w:t>, Philipp Knabl</w:t>
      </w:r>
      <w:r w:rsidRPr="009B7BDF">
        <w:rPr>
          <w:rFonts w:cs="Times New Roman"/>
          <w:b/>
          <w:color w:val="000000" w:themeColor="text1"/>
          <w:vertAlign w:val="superscript"/>
        </w:rPr>
        <w:t>2</w:t>
      </w:r>
      <w:r w:rsidRPr="009B7BDF">
        <w:rPr>
          <w:rFonts w:cs="Times New Roman"/>
          <w:b/>
          <w:color w:val="000000" w:themeColor="text1"/>
        </w:rPr>
        <w:t xml:space="preserve">, </w:t>
      </w:r>
      <w:r w:rsidRPr="009B7BDF">
        <w:rPr>
          <w:rFonts w:cs="Times New Roman"/>
          <w:b/>
          <w:color w:val="000000"/>
        </w:rPr>
        <w:t>Martina Obermoser</w:t>
      </w:r>
      <w:r w:rsidRPr="009B7BDF">
        <w:rPr>
          <w:rFonts w:cs="Times New Roman"/>
          <w:b/>
          <w:color w:val="000000" w:themeColor="text1"/>
          <w:vertAlign w:val="superscript"/>
        </w:rPr>
        <w:t>5</w:t>
      </w:r>
      <w:r w:rsidRPr="009B7BDF">
        <w:rPr>
          <w:rFonts w:cs="Times New Roman"/>
          <w:b/>
          <w:color w:val="000000"/>
        </w:rPr>
        <w:t>, Christof Baurecht</w:t>
      </w:r>
      <w:r w:rsidRPr="009B7BDF">
        <w:rPr>
          <w:rFonts w:cs="Times New Roman"/>
          <w:b/>
          <w:color w:val="000000" w:themeColor="text1"/>
          <w:vertAlign w:val="superscript"/>
        </w:rPr>
        <w:t>5</w:t>
      </w:r>
      <w:r w:rsidRPr="009B7BDF">
        <w:rPr>
          <w:rFonts w:cs="Times New Roman"/>
          <w:b/>
          <w:color w:val="000000"/>
        </w:rPr>
        <w:t>, Norbert Kaiser</w:t>
      </w:r>
      <w:r w:rsidRPr="009B7BDF">
        <w:rPr>
          <w:rFonts w:cs="Times New Roman"/>
          <w:b/>
          <w:color w:val="000000" w:themeColor="text1"/>
          <w:vertAlign w:val="superscript"/>
        </w:rPr>
        <w:t>5</w:t>
      </w:r>
      <w:r w:rsidRPr="009B7BDF">
        <w:rPr>
          <w:rFonts w:cs="Times New Roman"/>
          <w:b/>
          <w:color w:val="000000"/>
        </w:rPr>
        <w:t>, August Zabernigg</w:t>
      </w:r>
      <w:r w:rsidRPr="009B7BDF">
        <w:rPr>
          <w:rFonts w:cs="Times New Roman"/>
          <w:b/>
          <w:color w:val="000000"/>
          <w:vertAlign w:val="superscript"/>
        </w:rPr>
        <w:t>6</w:t>
      </w:r>
      <w:r w:rsidRPr="009B7BDF">
        <w:rPr>
          <w:rFonts w:cs="Times New Roman"/>
          <w:b/>
          <w:color w:val="000000"/>
        </w:rPr>
        <w:t>, Gernot M. Wurdinger</w:t>
      </w:r>
      <w:r w:rsidRPr="009B7BDF">
        <w:rPr>
          <w:rFonts w:cs="Times New Roman"/>
          <w:b/>
          <w:color w:val="000000"/>
          <w:vertAlign w:val="superscript"/>
        </w:rPr>
        <w:t>6</w:t>
      </w:r>
      <w:r w:rsidRPr="009B7BDF">
        <w:rPr>
          <w:rFonts w:cs="Times New Roman"/>
          <w:b/>
          <w:color w:val="000000"/>
        </w:rPr>
        <w:t>,</w:t>
      </w:r>
      <w:r w:rsidRPr="009B7BDF">
        <w:rPr>
          <w:rFonts w:cs="Times New Roman"/>
          <w:b/>
          <w:color w:val="000000" w:themeColor="text1"/>
        </w:rPr>
        <w:t xml:space="preserve"> Priscilla A. Furth</w:t>
      </w:r>
      <w:r w:rsidRPr="009B7BDF">
        <w:rPr>
          <w:rFonts w:cs="Times New Roman"/>
          <w:b/>
          <w:color w:val="000000" w:themeColor="text1"/>
          <w:vertAlign w:val="superscript"/>
        </w:rPr>
        <w:t>7,</w:t>
      </w:r>
      <w:r w:rsidRPr="009B7BDF">
        <w:rPr>
          <w:rFonts w:cs="Times New Roman"/>
          <w:b/>
        </w:rPr>
        <w:t>*</w:t>
      </w:r>
      <w:r w:rsidRPr="009B7BDF">
        <w:rPr>
          <w:rFonts w:cs="Times New Roman"/>
          <w:b/>
          <w:vertAlign w:val="superscript"/>
        </w:rPr>
        <w:t>,†</w:t>
      </w:r>
      <w:r w:rsidRPr="009B7BDF">
        <w:rPr>
          <w:rFonts w:cs="Times New Roman"/>
          <w:b/>
          <w:color w:val="000000" w:themeColor="text1"/>
        </w:rPr>
        <w:t xml:space="preserve"> and Lothar Hennighausen</w:t>
      </w:r>
      <w:r w:rsidRPr="009B7BDF">
        <w:rPr>
          <w:rFonts w:cs="Times New Roman"/>
          <w:b/>
          <w:color w:val="000000" w:themeColor="text1"/>
          <w:vertAlign w:val="superscript"/>
        </w:rPr>
        <w:t>1,</w:t>
      </w:r>
      <w:r w:rsidRPr="009B7BDF">
        <w:rPr>
          <w:rFonts w:cs="Times New Roman"/>
          <w:b/>
        </w:rPr>
        <w:t>*</w:t>
      </w:r>
      <w:r w:rsidRPr="009B7BDF">
        <w:rPr>
          <w:rFonts w:cs="Times New Roman"/>
          <w:b/>
          <w:vertAlign w:val="superscript"/>
        </w:rPr>
        <w:t>,†,a</w:t>
      </w:r>
    </w:p>
    <w:p w14:paraId="102DE1F4" w14:textId="77777777" w:rsidR="00595526" w:rsidRPr="009B7BDF" w:rsidRDefault="00595526" w:rsidP="00595526">
      <w:pPr>
        <w:spacing w:before="240" w:after="0"/>
        <w:rPr>
          <w:rFonts w:cs="Times New Roman"/>
          <w:szCs w:val="24"/>
        </w:rPr>
      </w:pPr>
      <w:r w:rsidRPr="009B7BDF">
        <w:rPr>
          <w:rFonts w:cs="Times New Roman"/>
          <w:bCs/>
          <w:color w:val="000000" w:themeColor="text1"/>
          <w:vertAlign w:val="superscript"/>
        </w:rPr>
        <w:t>1</w:t>
      </w:r>
      <w:r w:rsidRPr="009B7BDF">
        <w:rPr>
          <w:rFonts w:cs="Times New Roman"/>
          <w:bCs/>
          <w:color w:val="000000" w:themeColor="text1"/>
        </w:rPr>
        <w:t>National Institute of Diabetes, Digestive and Kidney Diseases, National Institutes of Health, Bethesda, MD 20892, USA.</w:t>
      </w:r>
    </w:p>
    <w:p w14:paraId="4B4207C9" w14:textId="77777777" w:rsidR="00595526" w:rsidRPr="009B7BDF" w:rsidRDefault="00595526" w:rsidP="00595526">
      <w:pPr>
        <w:spacing w:after="0"/>
        <w:jc w:val="both"/>
        <w:rPr>
          <w:rFonts w:cs="Times New Roman"/>
          <w:bCs/>
          <w:color w:val="000000" w:themeColor="text1"/>
        </w:rPr>
      </w:pPr>
      <w:r w:rsidRPr="009B7BDF">
        <w:rPr>
          <w:rFonts w:cs="Times New Roman"/>
          <w:bCs/>
          <w:color w:val="000000" w:themeColor="text1"/>
          <w:vertAlign w:val="superscript"/>
        </w:rPr>
        <w:t>2</w:t>
      </w:r>
      <w:r w:rsidRPr="009B7BDF">
        <w:rPr>
          <w:rFonts w:cs="Times New Roman"/>
          <w:bCs/>
          <w:color w:val="000000" w:themeColor="text1"/>
        </w:rPr>
        <w:t xml:space="preserve">TyrolPath Obrist </w:t>
      </w:r>
      <w:proofErr w:type="spellStart"/>
      <w:r w:rsidRPr="009B7BDF">
        <w:rPr>
          <w:rFonts w:cs="Times New Roman"/>
          <w:bCs/>
          <w:color w:val="000000" w:themeColor="text1"/>
        </w:rPr>
        <w:t>Brunhuber</w:t>
      </w:r>
      <w:proofErr w:type="spellEnd"/>
      <w:r w:rsidRPr="009B7BDF">
        <w:rPr>
          <w:rFonts w:cs="Times New Roman"/>
          <w:bCs/>
          <w:color w:val="000000" w:themeColor="text1"/>
        </w:rPr>
        <w:t xml:space="preserve"> GmbH, </w:t>
      </w:r>
      <w:proofErr w:type="spellStart"/>
      <w:r w:rsidRPr="009B7BDF">
        <w:rPr>
          <w:rFonts w:cs="Times New Roman"/>
          <w:bCs/>
          <w:color w:val="000000" w:themeColor="text1"/>
        </w:rPr>
        <w:t>Zams</w:t>
      </w:r>
      <w:proofErr w:type="spellEnd"/>
      <w:r w:rsidRPr="009B7BDF">
        <w:rPr>
          <w:rFonts w:cs="Times New Roman"/>
          <w:bCs/>
          <w:color w:val="000000" w:themeColor="text1"/>
        </w:rPr>
        <w:t>, Austria.</w:t>
      </w:r>
    </w:p>
    <w:p w14:paraId="3F318210" w14:textId="77777777" w:rsidR="00595526" w:rsidRPr="009B7BDF" w:rsidRDefault="00595526" w:rsidP="00595526">
      <w:pPr>
        <w:spacing w:after="0"/>
        <w:jc w:val="both"/>
        <w:rPr>
          <w:rFonts w:cs="Times New Roman"/>
          <w:bCs/>
          <w:color w:val="000000" w:themeColor="text1"/>
        </w:rPr>
      </w:pPr>
      <w:r w:rsidRPr="009B7BDF">
        <w:rPr>
          <w:rFonts w:cs="Times New Roman"/>
          <w:bCs/>
          <w:color w:val="000000" w:themeColor="text1"/>
          <w:vertAlign w:val="superscript"/>
        </w:rPr>
        <w:t>3</w:t>
      </w:r>
      <w:r w:rsidRPr="009B7BDF">
        <w:rPr>
          <w:rFonts w:cs="Times New Roman"/>
          <w:bCs/>
          <w:color w:val="000000" w:themeColor="text1"/>
        </w:rPr>
        <w:t>Clinical Core, National Institute of Diabetes, Digestive and Kidney Diseases, National Institutes of</w:t>
      </w:r>
      <w:r>
        <w:rPr>
          <w:rFonts w:cs="Times New Roman"/>
          <w:bCs/>
          <w:color w:val="000000" w:themeColor="text1"/>
        </w:rPr>
        <w:t xml:space="preserve"> </w:t>
      </w:r>
      <w:r w:rsidRPr="009B7BDF">
        <w:rPr>
          <w:rFonts w:cs="Times New Roman"/>
          <w:bCs/>
          <w:color w:val="000000" w:themeColor="text1"/>
        </w:rPr>
        <w:t>Health, Bethesda, MD 20892, USA.</w:t>
      </w:r>
    </w:p>
    <w:p w14:paraId="695763B2" w14:textId="77777777" w:rsidR="00595526" w:rsidRPr="009B7BDF" w:rsidRDefault="00595526" w:rsidP="00595526">
      <w:pPr>
        <w:spacing w:after="0"/>
        <w:jc w:val="both"/>
        <w:rPr>
          <w:rFonts w:cs="Times New Roman"/>
          <w:bCs/>
        </w:rPr>
      </w:pPr>
      <w:r w:rsidRPr="009B7BDF">
        <w:rPr>
          <w:rFonts w:cs="Times New Roman"/>
          <w:bCs/>
          <w:color w:val="000000"/>
          <w:vertAlign w:val="superscript"/>
        </w:rPr>
        <w:t>4</w:t>
      </w:r>
      <w:r w:rsidRPr="009B7BDF">
        <w:rPr>
          <w:rFonts w:cs="Times New Roman"/>
          <w:bCs/>
          <w:color w:val="000000"/>
        </w:rPr>
        <w:t xml:space="preserve">Division of Internal Medicine, </w:t>
      </w:r>
      <w:proofErr w:type="spellStart"/>
      <w:r w:rsidRPr="009B7BDF">
        <w:rPr>
          <w:rFonts w:cs="Times New Roman"/>
          <w:bCs/>
          <w:color w:val="000000"/>
        </w:rPr>
        <w:t>Krankenhaus</w:t>
      </w:r>
      <w:proofErr w:type="spellEnd"/>
      <w:r w:rsidRPr="009B7BDF">
        <w:rPr>
          <w:rFonts w:cs="Times New Roman"/>
          <w:bCs/>
          <w:color w:val="000000"/>
        </w:rPr>
        <w:t xml:space="preserve"> St. </w:t>
      </w:r>
      <w:proofErr w:type="spellStart"/>
      <w:r w:rsidRPr="009B7BDF">
        <w:rPr>
          <w:rFonts w:cs="Times New Roman"/>
          <w:bCs/>
          <w:color w:val="000000"/>
        </w:rPr>
        <w:t>Vinzenz</w:t>
      </w:r>
      <w:proofErr w:type="spellEnd"/>
      <w:r w:rsidRPr="009B7BDF">
        <w:rPr>
          <w:rFonts w:cs="Times New Roman"/>
          <w:bCs/>
          <w:color w:val="000000"/>
        </w:rPr>
        <w:t xml:space="preserve">, </w:t>
      </w:r>
      <w:proofErr w:type="spellStart"/>
      <w:r w:rsidRPr="009B7BDF">
        <w:rPr>
          <w:rFonts w:cs="Times New Roman"/>
          <w:bCs/>
          <w:color w:val="000000"/>
        </w:rPr>
        <w:t>Zams</w:t>
      </w:r>
      <w:proofErr w:type="spellEnd"/>
      <w:r w:rsidRPr="009B7BDF">
        <w:rPr>
          <w:rFonts w:cs="Times New Roman"/>
          <w:bCs/>
          <w:color w:val="000000"/>
        </w:rPr>
        <w:t>, Austria.</w:t>
      </w:r>
    </w:p>
    <w:p w14:paraId="5898933B" w14:textId="77777777" w:rsidR="00595526" w:rsidRPr="009B7BDF" w:rsidRDefault="00595526" w:rsidP="00595526">
      <w:pPr>
        <w:spacing w:after="0"/>
        <w:jc w:val="both"/>
        <w:rPr>
          <w:rFonts w:cs="Times New Roman"/>
          <w:bCs/>
          <w:color w:val="000000"/>
        </w:rPr>
      </w:pPr>
      <w:r w:rsidRPr="009B7BDF">
        <w:rPr>
          <w:rFonts w:cs="Times New Roman"/>
          <w:bCs/>
          <w:color w:val="000000" w:themeColor="text1"/>
          <w:vertAlign w:val="superscript"/>
        </w:rPr>
        <w:t>5</w:t>
      </w:r>
      <w:r w:rsidRPr="009B7BDF">
        <w:rPr>
          <w:rFonts w:cs="Times New Roman"/>
          <w:bCs/>
          <w:color w:val="000000"/>
        </w:rPr>
        <w:t xml:space="preserve">Division of Internal Medicine, </w:t>
      </w:r>
      <w:proofErr w:type="spellStart"/>
      <w:r w:rsidRPr="009B7BDF">
        <w:rPr>
          <w:rFonts w:cs="Times New Roman"/>
          <w:bCs/>
          <w:color w:val="000000"/>
        </w:rPr>
        <w:t>Krankenhaus</w:t>
      </w:r>
      <w:proofErr w:type="spellEnd"/>
      <w:r w:rsidRPr="009B7BDF">
        <w:rPr>
          <w:rFonts w:cs="Times New Roman"/>
          <w:bCs/>
          <w:color w:val="000000"/>
        </w:rPr>
        <w:t xml:space="preserve"> St. Johann, St. Johann, Austria.</w:t>
      </w:r>
    </w:p>
    <w:p w14:paraId="70552A07" w14:textId="77777777" w:rsidR="00595526" w:rsidRPr="009B7BDF" w:rsidRDefault="00595526" w:rsidP="00595526">
      <w:pPr>
        <w:spacing w:after="0"/>
        <w:jc w:val="both"/>
        <w:rPr>
          <w:rFonts w:cs="Times New Roman"/>
          <w:bCs/>
        </w:rPr>
      </w:pPr>
      <w:r w:rsidRPr="009B7BDF">
        <w:rPr>
          <w:rFonts w:cs="Times New Roman"/>
          <w:bCs/>
          <w:color w:val="000000"/>
          <w:vertAlign w:val="superscript"/>
        </w:rPr>
        <w:t>6</w:t>
      </w:r>
      <w:r w:rsidRPr="009B7BDF">
        <w:rPr>
          <w:rFonts w:cs="Times New Roman"/>
          <w:bCs/>
          <w:color w:val="000000"/>
        </w:rPr>
        <w:t xml:space="preserve">Division of Internal Medicine, </w:t>
      </w:r>
      <w:proofErr w:type="spellStart"/>
      <w:r w:rsidRPr="009B7BDF">
        <w:rPr>
          <w:rFonts w:cs="Times New Roman"/>
          <w:bCs/>
          <w:color w:val="000000"/>
        </w:rPr>
        <w:t>Krankenhaus</w:t>
      </w:r>
      <w:proofErr w:type="spellEnd"/>
      <w:r w:rsidRPr="009B7BDF">
        <w:rPr>
          <w:rFonts w:cs="Times New Roman"/>
          <w:bCs/>
          <w:color w:val="000000"/>
        </w:rPr>
        <w:t xml:space="preserve"> </w:t>
      </w:r>
      <w:proofErr w:type="spellStart"/>
      <w:r w:rsidRPr="009B7BDF">
        <w:rPr>
          <w:rFonts w:cs="Times New Roman"/>
          <w:bCs/>
          <w:color w:val="000000"/>
        </w:rPr>
        <w:t>Kufstein</w:t>
      </w:r>
      <w:proofErr w:type="spellEnd"/>
      <w:r w:rsidRPr="009B7BDF">
        <w:rPr>
          <w:rFonts w:cs="Times New Roman"/>
          <w:bCs/>
          <w:color w:val="000000"/>
        </w:rPr>
        <w:t xml:space="preserve">, </w:t>
      </w:r>
      <w:proofErr w:type="spellStart"/>
      <w:r w:rsidRPr="009B7BDF">
        <w:rPr>
          <w:rFonts w:cs="Times New Roman"/>
          <w:bCs/>
          <w:color w:val="000000"/>
        </w:rPr>
        <w:t>Kufstein</w:t>
      </w:r>
      <w:proofErr w:type="spellEnd"/>
      <w:r w:rsidRPr="009B7BDF">
        <w:rPr>
          <w:rFonts w:cs="Times New Roman"/>
          <w:bCs/>
          <w:color w:val="000000"/>
        </w:rPr>
        <w:t>, Austria.</w:t>
      </w:r>
    </w:p>
    <w:p w14:paraId="0E3A4874" w14:textId="77777777" w:rsidR="00595526" w:rsidRPr="00A26323" w:rsidRDefault="00595526" w:rsidP="00595526">
      <w:pPr>
        <w:spacing w:after="0"/>
        <w:jc w:val="both"/>
        <w:rPr>
          <w:rFonts w:cs="Times New Roman"/>
          <w:bCs/>
          <w:color w:val="000000" w:themeColor="text1"/>
        </w:rPr>
      </w:pPr>
      <w:r w:rsidRPr="009B7BDF">
        <w:rPr>
          <w:rFonts w:cs="Times New Roman"/>
          <w:bCs/>
          <w:color w:val="000000" w:themeColor="text1"/>
          <w:vertAlign w:val="superscript"/>
        </w:rPr>
        <w:t>7</w:t>
      </w:r>
      <w:r w:rsidRPr="009B7BDF">
        <w:rPr>
          <w:rFonts w:cs="Times New Roman"/>
          <w:bCs/>
          <w:color w:val="000000" w:themeColor="text1"/>
        </w:rPr>
        <w:t xml:space="preserve">Departments of Oncology &amp; Medicine, Georgetown University, Washington, DC, </w:t>
      </w:r>
      <w:r w:rsidRPr="00A26323">
        <w:rPr>
          <w:rFonts w:cs="Times New Roman"/>
          <w:bCs/>
          <w:color w:val="000000" w:themeColor="text1"/>
        </w:rPr>
        <w:t>USA.</w:t>
      </w:r>
    </w:p>
    <w:p w14:paraId="6CFA51FF" w14:textId="77777777" w:rsidR="00595526" w:rsidRDefault="00595526" w:rsidP="00595526">
      <w:pPr>
        <w:spacing w:after="0"/>
        <w:rPr>
          <w:rFonts w:cs="Times New Roman"/>
        </w:rPr>
      </w:pPr>
      <w:r w:rsidRPr="00A26323">
        <w:rPr>
          <w:rFonts w:cs="Times New Roman"/>
          <w:vertAlign w:val="superscript"/>
        </w:rPr>
        <w:t>†</w:t>
      </w:r>
      <w:r w:rsidRPr="00A26323">
        <w:rPr>
          <w:rFonts w:cs="Times New Roman"/>
        </w:rPr>
        <w:t>These authors contributed equally to this work.</w:t>
      </w:r>
    </w:p>
    <w:p w14:paraId="5A2884E4" w14:textId="77777777" w:rsidR="00595526" w:rsidRPr="00A26323" w:rsidRDefault="00595526" w:rsidP="00595526">
      <w:pPr>
        <w:spacing w:after="0"/>
        <w:rPr>
          <w:rFonts w:cs="Times New Roman"/>
        </w:rPr>
      </w:pPr>
      <w:proofErr w:type="spellStart"/>
      <w:r w:rsidRPr="00A26323">
        <w:rPr>
          <w:rFonts w:cs="Times New Roman"/>
          <w:vertAlign w:val="superscript"/>
        </w:rPr>
        <w:t>a</w:t>
      </w:r>
      <w:proofErr w:type="spellEnd"/>
      <w:r w:rsidRPr="00A26323">
        <w:rPr>
          <w:rFonts w:cs="Times New Roman"/>
          <w:vertAlign w:val="superscript"/>
        </w:rPr>
        <w:t xml:space="preserve"> </w:t>
      </w:r>
      <w:r w:rsidRPr="00A26323">
        <w:rPr>
          <w:rFonts w:cs="Times New Roman"/>
        </w:rPr>
        <w:t>This author has senior authorship.</w:t>
      </w:r>
    </w:p>
    <w:p w14:paraId="5F7F1656" w14:textId="77777777" w:rsidR="00595526" w:rsidRDefault="00595526" w:rsidP="00595526">
      <w:pPr>
        <w:spacing w:before="240" w:after="0"/>
        <w:rPr>
          <w:rFonts w:cs="Times New Roman"/>
          <w:b/>
          <w:szCs w:val="24"/>
        </w:rPr>
      </w:pPr>
      <w:r w:rsidRPr="00376CC5">
        <w:rPr>
          <w:rFonts w:cs="Times New Roman"/>
          <w:b/>
          <w:szCs w:val="24"/>
        </w:rPr>
        <w:t xml:space="preserve">* Correspondence: </w:t>
      </w:r>
    </w:p>
    <w:p w14:paraId="2988D695" w14:textId="77777777" w:rsidR="00595526" w:rsidRPr="00A26323" w:rsidRDefault="00595526" w:rsidP="00595526">
      <w:pPr>
        <w:spacing w:before="0" w:after="0"/>
        <w:rPr>
          <w:rFonts w:cs="Times New Roman"/>
          <w:bCs/>
          <w:color w:val="000000" w:themeColor="text1"/>
        </w:rPr>
      </w:pPr>
      <w:r w:rsidRPr="00A26323">
        <w:rPr>
          <w:rFonts w:cs="Times New Roman"/>
          <w:color w:val="000000" w:themeColor="text1"/>
        </w:rPr>
        <w:t xml:space="preserve">HKL: </w:t>
      </w:r>
      <w:hyperlink r:id="rId8" w:history="1">
        <w:r w:rsidRPr="00A26323">
          <w:rPr>
            <w:rStyle w:val="Hyperlink"/>
            <w:rFonts w:cs="Times New Roman"/>
          </w:rPr>
          <w:t>hyekyung.lee@nih.gov</w:t>
        </w:r>
      </w:hyperlink>
      <w:r w:rsidRPr="00A26323">
        <w:rPr>
          <w:rFonts w:cs="Times New Roman"/>
          <w:color w:val="000000" w:themeColor="text1"/>
        </w:rPr>
        <w:t xml:space="preserve">; LK: </w:t>
      </w:r>
      <w:hyperlink r:id="rId9" w:history="1">
        <w:r w:rsidRPr="00A26323">
          <w:rPr>
            <w:rStyle w:val="Hyperlink"/>
            <w:rFonts w:cs="Times New Roman"/>
          </w:rPr>
          <w:t>Ludwig.knabl@tyrolpath.at</w:t>
        </w:r>
      </w:hyperlink>
      <w:r w:rsidRPr="00A26323">
        <w:rPr>
          <w:rFonts w:cs="Times New Roman"/>
          <w:color w:val="000000" w:themeColor="text1"/>
        </w:rPr>
        <w:t xml:space="preserve">; PAF: </w:t>
      </w:r>
      <w:hyperlink r:id="rId10" w:history="1">
        <w:r w:rsidRPr="00A26323">
          <w:rPr>
            <w:rStyle w:val="Hyperlink"/>
            <w:rFonts w:cs="Times New Roman"/>
          </w:rPr>
          <w:t>paf3@georgetown.edu</w:t>
        </w:r>
      </w:hyperlink>
      <w:r w:rsidRPr="00A26323">
        <w:rPr>
          <w:rFonts w:cs="Times New Roman"/>
          <w:color w:val="000000" w:themeColor="text1"/>
        </w:rPr>
        <w:t xml:space="preserve">; LH: </w:t>
      </w:r>
      <w:hyperlink r:id="rId11" w:history="1">
        <w:r w:rsidRPr="00A26323">
          <w:rPr>
            <w:rStyle w:val="Hyperlink"/>
            <w:rFonts w:cs="Times New Roman"/>
          </w:rPr>
          <w:t>lotharh@nih.gov</w:t>
        </w:r>
      </w:hyperlink>
    </w:p>
    <w:p w14:paraId="795D083C" w14:textId="77777777" w:rsidR="00F369C7" w:rsidRDefault="00F369C7" w:rsidP="00F369C7">
      <w:pPr>
        <w:pStyle w:val="Heading2"/>
        <w:numPr>
          <w:ilvl w:val="0"/>
          <w:numId w:val="0"/>
        </w:numPr>
        <w:ind w:left="567" w:hanging="567"/>
      </w:pPr>
    </w:p>
    <w:p w14:paraId="22D1AC71" w14:textId="77777777" w:rsidR="00F369C7" w:rsidRDefault="00F369C7" w:rsidP="00F369C7">
      <w:pPr>
        <w:pStyle w:val="Heading2"/>
        <w:numPr>
          <w:ilvl w:val="0"/>
          <w:numId w:val="0"/>
        </w:numPr>
        <w:ind w:left="567" w:hanging="567"/>
      </w:pPr>
    </w:p>
    <w:p w14:paraId="53EB82ED" w14:textId="77777777" w:rsidR="00F369C7" w:rsidRDefault="00F369C7" w:rsidP="00F369C7">
      <w:pPr>
        <w:pStyle w:val="Heading2"/>
        <w:numPr>
          <w:ilvl w:val="0"/>
          <w:numId w:val="0"/>
        </w:numPr>
        <w:ind w:left="567" w:hanging="567"/>
      </w:pPr>
    </w:p>
    <w:p w14:paraId="6E81552C" w14:textId="77777777" w:rsidR="00F369C7" w:rsidRDefault="00F369C7" w:rsidP="00F369C7">
      <w:pPr>
        <w:pStyle w:val="Heading2"/>
        <w:numPr>
          <w:ilvl w:val="0"/>
          <w:numId w:val="0"/>
        </w:numPr>
        <w:ind w:left="567" w:hanging="567"/>
      </w:pPr>
    </w:p>
    <w:p w14:paraId="7F82CCA2" w14:textId="77777777" w:rsidR="00F369C7" w:rsidRDefault="00F369C7" w:rsidP="00F369C7">
      <w:pPr>
        <w:pStyle w:val="Heading2"/>
        <w:numPr>
          <w:ilvl w:val="0"/>
          <w:numId w:val="0"/>
        </w:numPr>
        <w:ind w:left="567" w:hanging="567"/>
      </w:pPr>
    </w:p>
    <w:p w14:paraId="61A2EB24" w14:textId="77777777" w:rsidR="00F369C7" w:rsidRDefault="00F369C7" w:rsidP="00F369C7">
      <w:pPr>
        <w:pStyle w:val="Heading2"/>
        <w:numPr>
          <w:ilvl w:val="0"/>
          <w:numId w:val="0"/>
        </w:numPr>
        <w:ind w:left="567" w:hanging="567"/>
      </w:pPr>
    </w:p>
    <w:p w14:paraId="607AD874" w14:textId="51CDE75F" w:rsidR="00F369C7" w:rsidRDefault="00F369C7" w:rsidP="00F369C7">
      <w:pPr>
        <w:pStyle w:val="Heading2"/>
        <w:numPr>
          <w:ilvl w:val="0"/>
          <w:numId w:val="0"/>
        </w:numPr>
      </w:pPr>
    </w:p>
    <w:p w14:paraId="6331F67C" w14:textId="0EC9DE1F" w:rsidR="00595526" w:rsidRDefault="00595526" w:rsidP="00595526"/>
    <w:p w14:paraId="715B1464" w14:textId="77777777" w:rsidR="00595526" w:rsidRPr="00595526" w:rsidRDefault="00595526" w:rsidP="00595526"/>
    <w:p w14:paraId="056DD022" w14:textId="77777777" w:rsidR="00595526" w:rsidRDefault="00994A3D" w:rsidP="00F369C7">
      <w:pPr>
        <w:pStyle w:val="Heading2"/>
        <w:numPr>
          <w:ilvl w:val="0"/>
          <w:numId w:val="0"/>
        </w:numPr>
      </w:pPr>
      <w:r w:rsidRPr="0001436A">
        <w:lastRenderedPageBreak/>
        <w:t>Supplementary</w:t>
      </w:r>
      <w:r w:rsidRPr="001549D3">
        <w:t xml:space="preserve"> Figures</w:t>
      </w:r>
    </w:p>
    <w:p w14:paraId="10F75B04" w14:textId="08FDA349" w:rsidR="00F369C7" w:rsidRPr="00F369C7" w:rsidRDefault="00595526" w:rsidP="00F369C7">
      <w:pPr>
        <w:pStyle w:val="Heading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88BC500" wp14:editId="52C2748A">
            <wp:extent cx="6208395" cy="513651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3857" w14:textId="77777777" w:rsidR="00595526" w:rsidRDefault="00595526" w:rsidP="00F369C7">
      <w:pPr>
        <w:autoSpaceDE w:val="0"/>
        <w:autoSpaceDN w:val="0"/>
        <w:adjustRightInd w:val="0"/>
        <w:contextualSpacing/>
        <w:rPr>
          <w:rFonts w:cs="Times New Roman"/>
          <w:b/>
          <w:szCs w:val="24"/>
        </w:rPr>
      </w:pPr>
    </w:p>
    <w:p w14:paraId="21B06CD2" w14:textId="11DC870A" w:rsidR="00F369C7" w:rsidRPr="00F369C7" w:rsidRDefault="00994A3D" w:rsidP="00F369C7">
      <w:pPr>
        <w:autoSpaceDE w:val="0"/>
        <w:autoSpaceDN w:val="0"/>
        <w:adjustRightInd w:val="0"/>
        <w:contextualSpacing/>
        <w:rPr>
          <w:rFonts w:cs="Times New Roman"/>
        </w:rPr>
      </w:pPr>
      <w:r w:rsidRPr="0001436A">
        <w:rPr>
          <w:rFonts w:cs="Times New Roman"/>
          <w:b/>
          <w:szCs w:val="24"/>
        </w:rPr>
        <w:t xml:space="preserve">Supplementary Figure </w:t>
      </w:r>
      <w:r w:rsidRPr="0001436A">
        <w:rPr>
          <w:rFonts w:cs="Times New Roman"/>
          <w:b/>
          <w:szCs w:val="24"/>
        </w:rPr>
        <w:fldChar w:fldCharType="begin"/>
      </w:r>
      <w:r w:rsidRPr="0001436A">
        <w:rPr>
          <w:rFonts w:cs="Times New Roman"/>
          <w:b/>
          <w:szCs w:val="24"/>
        </w:rPr>
        <w:instrText xml:space="preserve"> SEQ Figure \* ARABIC </w:instrText>
      </w:r>
      <w:r w:rsidRPr="0001436A">
        <w:rPr>
          <w:rFonts w:cs="Times New Roman"/>
          <w:b/>
          <w:szCs w:val="24"/>
        </w:rPr>
        <w:fldChar w:fldCharType="separate"/>
      </w:r>
      <w:r w:rsidR="00ED20B5">
        <w:rPr>
          <w:rFonts w:cs="Times New Roman"/>
          <w:b/>
          <w:noProof/>
          <w:szCs w:val="24"/>
        </w:rPr>
        <w:t>1</w:t>
      </w:r>
      <w:r w:rsidRPr="0001436A">
        <w:rPr>
          <w:rFonts w:cs="Times New Roman"/>
          <w:b/>
          <w:szCs w:val="24"/>
        </w:rPr>
        <w:fldChar w:fldCharType="end"/>
      </w:r>
      <w:r w:rsidRPr="0001436A">
        <w:rPr>
          <w:rFonts w:cs="Times New Roman"/>
          <w:b/>
          <w:szCs w:val="24"/>
        </w:rPr>
        <w:t>.</w:t>
      </w:r>
      <w:r w:rsidRPr="001549D3">
        <w:rPr>
          <w:rFonts w:cs="Times New Roman"/>
          <w:szCs w:val="24"/>
        </w:rPr>
        <w:t xml:space="preserve"> </w:t>
      </w:r>
      <w:r w:rsidR="00F369C7" w:rsidRPr="00F369C7">
        <w:rPr>
          <w:rFonts w:cs="Times New Roman"/>
          <w:b/>
          <w:bCs/>
          <w:color w:val="000000" w:themeColor="text1"/>
        </w:rPr>
        <w:t xml:space="preserve">Antibody response of Omicron patients. </w:t>
      </w:r>
      <w:r w:rsidR="00F369C7" w:rsidRPr="006876B5">
        <w:rPr>
          <w:rFonts w:cs="Times New Roman"/>
          <w:b/>
          <w:bCs/>
          <w:color w:val="000000" w:themeColor="text1"/>
        </w:rPr>
        <w:t>(A)</w:t>
      </w:r>
      <w:r w:rsidR="00F369C7" w:rsidRPr="00F369C7">
        <w:rPr>
          <w:rFonts w:cs="Times New Roman"/>
          <w:color w:val="000000" w:themeColor="text1"/>
        </w:rPr>
        <w:t xml:space="preserve"> </w:t>
      </w:r>
      <w:r w:rsidR="00F369C7" w:rsidRPr="00F369C7">
        <w:rPr>
          <w:rFonts w:cs="Times New Roman"/>
        </w:rPr>
        <w:t>Plasma IgG antibody binding the SARS-CoV-2 RBD (spike) from different strains in the no vaccinated and vaccinated Omicron patients without or with prior infection experience. (</w:t>
      </w:r>
      <w:r w:rsidR="00F369C7" w:rsidRPr="00F369C7">
        <w:rPr>
          <w:rFonts w:cs="Times New Roman"/>
          <w:b/>
          <w:bCs/>
        </w:rPr>
        <w:t>B</w:t>
      </w:r>
      <w:r w:rsidR="00F369C7" w:rsidRPr="00F369C7">
        <w:rPr>
          <w:rFonts w:cs="Times New Roman"/>
        </w:rPr>
        <w:t xml:space="preserve">) Neutralizing antibody response to virus spike protein of SARS-CoV-2 variants. </w:t>
      </w:r>
      <w:r w:rsidR="00F369C7" w:rsidRPr="00F369C7">
        <w:rPr>
          <w:rFonts w:cs="Times New Roman"/>
          <w:i/>
          <w:iCs/>
          <w:color w:val="000000"/>
        </w:rPr>
        <w:t>p</w:t>
      </w:r>
      <w:r w:rsidR="00F369C7" w:rsidRPr="00F369C7">
        <w:rPr>
          <w:rFonts w:cs="Times New Roman"/>
          <w:color w:val="000000"/>
        </w:rPr>
        <w:t xml:space="preserve">-value between two groups is from </w:t>
      </w:r>
      <w:r w:rsidR="00F369C7" w:rsidRPr="00F369C7">
        <w:rPr>
          <w:rFonts w:cs="Times New Roman"/>
          <w:color w:val="000000" w:themeColor="text1"/>
          <w:shd w:val="clear" w:color="auto" w:fill="FFFFFF"/>
        </w:rPr>
        <w:t>one-tailed Mann-Whitney t-test</w:t>
      </w:r>
      <w:r w:rsidR="00F369C7" w:rsidRPr="00F369C7">
        <w:rPr>
          <w:rFonts w:cs="Times New Roman"/>
        </w:rPr>
        <w:t>. Black Asterix shows significance between days in the same group, blue ones do significance of days 1-3 between groups, and purple ones do significance of days 12-15 between groups.  *</w:t>
      </w:r>
      <w:r w:rsidR="00F369C7" w:rsidRPr="00F369C7">
        <w:rPr>
          <w:rFonts w:cs="Times New Roman"/>
          <w:i/>
        </w:rPr>
        <w:t>p</w:t>
      </w:r>
      <w:r w:rsidR="00F369C7" w:rsidRPr="00F369C7">
        <w:rPr>
          <w:rFonts w:cs="Times New Roman"/>
        </w:rPr>
        <w:t xml:space="preserve"> &lt; 0.05, </w:t>
      </w:r>
      <w:r w:rsidR="00F369C7" w:rsidRPr="00F369C7">
        <w:rPr>
          <w:rFonts w:cs="Times New Roman"/>
          <w:color w:val="221E1F"/>
        </w:rPr>
        <w:t>**</w:t>
      </w:r>
      <w:r w:rsidR="00F369C7" w:rsidRPr="00F369C7">
        <w:rPr>
          <w:rFonts w:cs="Times New Roman"/>
          <w:i/>
          <w:iCs/>
          <w:color w:val="221E1F"/>
        </w:rPr>
        <w:t xml:space="preserve">p </w:t>
      </w:r>
      <w:r w:rsidR="00F369C7" w:rsidRPr="00F369C7">
        <w:rPr>
          <w:rFonts w:cs="Times New Roman"/>
          <w:color w:val="221E1F"/>
        </w:rPr>
        <w:t>&lt; 0.01, ***</w:t>
      </w:r>
      <w:r w:rsidR="00F369C7" w:rsidRPr="00F369C7">
        <w:rPr>
          <w:rFonts w:cs="Times New Roman"/>
          <w:i/>
          <w:iCs/>
          <w:color w:val="221E1F"/>
        </w:rPr>
        <w:t xml:space="preserve">p </w:t>
      </w:r>
      <w:r w:rsidR="00F369C7" w:rsidRPr="00F369C7">
        <w:rPr>
          <w:rFonts w:cs="Times New Roman"/>
          <w:color w:val="221E1F"/>
        </w:rPr>
        <w:t>&lt; 0</w:t>
      </w:r>
      <w:r w:rsidR="00F369C7" w:rsidRPr="00F369C7">
        <w:rPr>
          <w:rFonts w:cs="Times New Roman"/>
          <w:color w:val="000000" w:themeColor="text1"/>
        </w:rPr>
        <w:t>, ****</w:t>
      </w:r>
      <w:r w:rsidR="00F369C7" w:rsidRPr="00F369C7">
        <w:rPr>
          <w:rFonts w:cs="Times New Roman"/>
          <w:i/>
          <w:iCs/>
          <w:color w:val="000000" w:themeColor="text1"/>
        </w:rPr>
        <w:t xml:space="preserve">P </w:t>
      </w:r>
      <w:r w:rsidR="00F369C7" w:rsidRPr="00F369C7">
        <w:rPr>
          <w:rFonts w:cs="Times New Roman"/>
          <w:color w:val="000000" w:themeColor="text1"/>
        </w:rPr>
        <w:t>&lt; 0.0001</w:t>
      </w:r>
      <w:r w:rsidR="00F369C7" w:rsidRPr="00F369C7">
        <w:rPr>
          <w:rFonts w:cs="Times New Roman"/>
          <w:color w:val="221E1F"/>
        </w:rPr>
        <w:t>.</w:t>
      </w:r>
      <w:r w:rsidR="00F369C7" w:rsidRPr="00F369C7">
        <w:rPr>
          <w:rFonts w:cs="Times New Roman"/>
        </w:rPr>
        <w:t xml:space="preserve"> Line at median.</w:t>
      </w:r>
    </w:p>
    <w:p w14:paraId="73E85425" w14:textId="5FA2C83B" w:rsidR="00F369C7" w:rsidRDefault="00F369C7" w:rsidP="00F369C7">
      <w:pPr>
        <w:rPr>
          <w:rFonts w:cs="Times New Roman"/>
        </w:rPr>
      </w:pPr>
    </w:p>
    <w:p w14:paraId="02E870E1" w14:textId="2A3F1B5E" w:rsidR="00F369C7" w:rsidRDefault="00F369C7" w:rsidP="00F369C7">
      <w:pPr>
        <w:rPr>
          <w:rFonts w:cs="Times New Roman"/>
        </w:rPr>
      </w:pPr>
    </w:p>
    <w:p w14:paraId="52099E65" w14:textId="560E70D7" w:rsidR="00F369C7" w:rsidRDefault="00F369C7" w:rsidP="00F369C7">
      <w:pPr>
        <w:rPr>
          <w:rFonts w:cs="Times New Roman"/>
        </w:rPr>
      </w:pPr>
    </w:p>
    <w:p w14:paraId="21377057" w14:textId="77777777" w:rsidR="00F369C7" w:rsidRPr="00F369C7" w:rsidRDefault="00F369C7" w:rsidP="00F369C7">
      <w:pPr>
        <w:rPr>
          <w:rFonts w:cs="Times New Roman"/>
        </w:rPr>
      </w:pPr>
    </w:p>
    <w:p w14:paraId="721503C1" w14:textId="41A48583" w:rsidR="00F369C7" w:rsidRPr="00F369C7" w:rsidRDefault="00F369C7" w:rsidP="00F369C7">
      <w:pPr>
        <w:rPr>
          <w:rFonts w:cs="Times New Roman"/>
          <w:b/>
          <w:bCs/>
        </w:rPr>
      </w:pPr>
      <w:r w:rsidRPr="00F369C7">
        <w:rPr>
          <w:rFonts w:cs="Times New Roman"/>
          <w:b/>
          <w:bCs/>
        </w:rPr>
        <w:lastRenderedPageBreak/>
        <w:t>Supplementary tables</w:t>
      </w:r>
    </w:p>
    <w:p w14:paraId="6FCBF5DC" w14:textId="3B1CFC2A" w:rsidR="00F369C7" w:rsidRPr="00F369C7" w:rsidRDefault="00F369C7" w:rsidP="00F369C7">
      <w:pPr>
        <w:rPr>
          <w:rFonts w:cs="Times New Roman"/>
          <w:color w:val="000000" w:themeColor="text1"/>
        </w:rPr>
      </w:pPr>
      <w:r w:rsidRPr="0001436A">
        <w:rPr>
          <w:rFonts w:cs="Times New Roman"/>
          <w:b/>
          <w:szCs w:val="24"/>
        </w:rPr>
        <w:t xml:space="preserve">Supplementary </w:t>
      </w:r>
      <w:r w:rsidRPr="00F369C7">
        <w:rPr>
          <w:rFonts w:cs="Times New Roman"/>
          <w:b/>
          <w:bCs/>
        </w:rPr>
        <w:t xml:space="preserve">Table 1. </w:t>
      </w:r>
      <w:r w:rsidRPr="00F369C7">
        <w:rPr>
          <w:rFonts w:cs="Times New Roman"/>
          <w:color w:val="000000" w:themeColor="text1"/>
        </w:rPr>
        <w:t>List of significantly up-regulated genes in no vaccination cohort compared to vaccination cohort at Days1-2 after infection, log</w:t>
      </w:r>
      <w:r w:rsidRPr="00F369C7">
        <w:rPr>
          <w:rFonts w:cs="Times New Roman"/>
          <w:color w:val="000000" w:themeColor="text1"/>
          <w:vertAlign w:val="subscript"/>
        </w:rPr>
        <w:t>2</w:t>
      </w:r>
      <w:r w:rsidRPr="00F369C7">
        <w:rPr>
          <w:rFonts w:cs="Times New Roman"/>
          <w:color w:val="000000" w:themeColor="text1"/>
        </w:rPr>
        <w:t xml:space="preserve"> (fold change) and adjusted </w:t>
      </w:r>
      <w:r w:rsidRPr="00F369C7">
        <w:rPr>
          <w:rFonts w:cs="Times New Roman"/>
          <w:i/>
          <w:color w:val="000000" w:themeColor="text1"/>
        </w:rPr>
        <w:t>p</w:t>
      </w:r>
      <w:r w:rsidRPr="00F369C7">
        <w:rPr>
          <w:rFonts w:cs="Times New Roman"/>
          <w:color w:val="000000" w:themeColor="text1"/>
        </w:rPr>
        <w:t xml:space="preserve">-value. </w:t>
      </w:r>
    </w:p>
    <w:sectPr w:rsidR="00F369C7" w:rsidRPr="00F369C7" w:rsidSect="0093429D">
      <w:headerReference w:type="even" r:id="rId13"/>
      <w:footerReference w:type="even" r:id="rId14"/>
      <w:footerReference w:type="default" r:id="rId15"/>
      <w:headerReference w:type="first" r:id="rId16"/>
      <w:pgSz w:w="12240" w:h="15840"/>
      <w:pgMar w:top="1138" w:right="1181" w:bottom="1138" w:left="128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37F32A" w14:textId="77777777" w:rsidR="000B64DA" w:rsidRDefault="000B64DA" w:rsidP="00117666">
      <w:pPr>
        <w:spacing w:after="0"/>
      </w:pPr>
      <w:r>
        <w:separator/>
      </w:r>
    </w:p>
  </w:endnote>
  <w:endnote w:type="continuationSeparator" w:id="0">
    <w:p w14:paraId="2A59A977" w14:textId="77777777" w:rsidR="000B64DA" w:rsidRDefault="000B64DA" w:rsidP="0011766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3025F" w14:textId="77777777" w:rsidR="00995F6A" w:rsidRPr="00577C4C" w:rsidRDefault="00C52A7B">
    <w:pPr>
      <w:rPr>
        <w:color w:val="C00000"/>
        <w:szCs w:val="24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82EAD14" wp14:editId="71B2BC98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0BC4D33" w14:textId="77777777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2B4A57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2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2EAD1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" filled="f" stroked="f" strokeweight=".5pt">
              <v:textbox style="mso-fit-shape-to-text:t">
                <w:txbxContent>
                  <w:p w14:paraId="50BC4D33" w14:textId="77777777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2B4A57">
                      <w:rPr>
                        <w:noProof/>
                        <w:color w:val="000000" w:themeColor="text1"/>
                        <w:szCs w:val="40"/>
                      </w:rPr>
                      <w:t>2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D6A35" w14:textId="77777777" w:rsidR="00995F6A" w:rsidRPr="00577C4C" w:rsidRDefault="00C52A7B">
    <w:pPr>
      <w:rPr>
        <w:b/>
        <w:sz w:val="20"/>
        <w:szCs w:val="24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46976" behindDoc="0" locked="0" layoutInCell="1" allowOverlap="1" wp14:anchorId="70F9F55F" wp14:editId="40473BEB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70F0D09" w14:textId="77777777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994A3D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3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0F9F55F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27" type="#_x0000_t202" style="position:absolute;margin-left:67.6pt;margin-top:0;width:118.8pt;height:31.15pt;z-index:251646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" filled="f" stroked="f" strokeweight=".5pt">
              <v:textbox style="mso-fit-shape-to-text:t">
                <w:txbxContent>
                  <w:p w14:paraId="570F0D09" w14:textId="77777777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994A3D">
                      <w:rPr>
                        <w:noProof/>
                        <w:color w:val="000000" w:themeColor="text1"/>
                        <w:szCs w:val="40"/>
                      </w:rPr>
                      <w:t>3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E6469" w14:textId="77777777" w:rsidR="000B64DA" w:rsidRDefault="000B64DA" w:rsidP="00117666">
      <w:pPr>
        <w:spacing w:after="0"/>
      </w:pPr>
      <w:r>
        <w:separator/>
      </w:r>
    </w:p>
  </w:footnote>
  <w:footnote w:type="continuationSeparator" w:id="0">
    <w:p w14:paraId="3FBD8B08" w14:textId="77777777" w:rsidR="000B64DA" w:rsidRDefault="000B64DA" w:rsidP="0011766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EF00C" w14:textId="77777777" w:rsidR="00995F6A" w:rsidRPr="009151AA" w:rsidRDefault="00C52A7B">
    <w:pPr>
      <w:rPr>
        <w:rFonts w:cs="Times New Roman"/>
      </w:rPr>
    </w:pPr>
    <w:r w:rsidRPr="009151AA">
      <w:rPr>
        <w:rFonts w:cs="Times New Roman"/>
      </w:rPr>
      <w:ptab w:relativeTo="margin" w:alignment="center" w:leader="none"/>
    </w:r>
    <w:r w:rsidRPr="009151AA">
      <w:rPr>
        <w:rFonts w:cs="Times New Roman"/>
      </w:rPr>
      <w:ptab w:relativeTo="margin" w:alignment="right" w:leader="none"/>
    </w:r>
    <w:r w:rsidR="001549D3" w:rsidRPr="009151AA">
      <w:rPr>
        <w:rFonts w:cs="Times New Roman"/>
      </w:rPr>
      <w:t>Supplementary Material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D68C6" w14:textId="77777777" w:rsidR="00995F6A" w:rsidRDefault="0093429D" w:rsidP="0093429D">
    <w:r w:rsidRPr="005A1D84">
      <w:rPr>
        <w:b/>
        <w:noProof/>
        <w:color w:val="A6A6A6" w:themeColor="background1" w:themeShade="A6"/>
        <w:lang w:val="en-GB" w:eastAsia="en-GB"/>
      </w:rPr>
      <w:drawing>
        <wp:inline distT="0" distB="0" distL="0" distR="0" wp14:anchorId="07D26A56" wp14:editId="2E460F0E">
          <wp:extent cx="1382534" cy="497091"/>
          <wp:effectExtent l="0" t="0" r="0" b="0"/>
          <wp:docPr id="7" name="Picture 7" descr="C:\Users\Elaine.Scott\Documents\LaTex\____TEST____Frontiers_LaTeX_Templates_V2.5\Frontiers LaTeX (Science, Health and Engineering) V2.5 - with Supplementary material (V1.2)\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Elaine.Scott\Documents\LaTex\____TEST____Frontiers_LaTeX_Templates_V2.5\Frontiers LaTeX (Science, Health and Engineering) V2.5 - with Supplementary material (V1.2)\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4909" cy="5518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C52A7B" w:rsidRPr="007E3148">
      <w:rPr>
        <w:b/>
      </w:rPr>
      <w:ptab w:relativeTo="margin" w:alignment="center" w:leader="none"/>
    </w:r>
    <w:r w:rsidR="00C52A7B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B7666"/>
    <w:multiLevelType w:val="multilevel"/>
    <w:tmpl w:val="615EAD26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b/>
        <w:lang w:val="en-GB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EDF3AB7"/>
    <w:multiLevelType w:val="hybridMultilevel"/>
    <w:tmpl w:val="8E5CD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C0601A"/>
    <w:multiLevelType w:val="multilevel"/>
    <w:tmpl w:val="2D740DBE"/>
    <w:styleLink w:val="Headings"/>
    <w:lvl w:ilvl="0">
      <w:start w:val="1"/>
      <w:numFmt w:val="decimal"/>
      <w:pStyle w:val="Heading1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abstractNum w:abstractNumId="3" w15:restartNumberingAfterBreak="0">
    <w:nsid w:val="225305B5"/>
    <w:multiLevelType w:val="hybridMultilevel"/>
    <w:tmpl w:val="4F8C24FA"/>
    <w:lvl w:ilvl="0" w:tplc="A9DCD718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49F1D82"/>
    <w:multiLevelType w:val="hybridMultilevel"/>
    <w:tmpl w:val="734A7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3E6C4F"/>
    <w:multiLevelType w:val="hybridMultilevel"/>
    <w:tmpl w:val="E39A3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173C1D"/>
    <w:multiLevelType w:val="multilevel"/>
    <w:tmpl w:val="61DCC3B2"/>
    <w:lvl w:ilvl="0">
      <w:start w:val="1"/>
      <w:numFmt w:val="decimal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num w:numId="1" w16cid:durableId="709456984">
    <w:abstractNumId w:val="0"/>
  </w:num>
  <w:num w:numId="2" w16cid:durableId="1849908320">
    <w:abstractNumId w:val="4"/>
  </w:num>
  <w:num w:numId="3" w16cid:durableId="2056588268">
    <w:abstractNumId w:val="1"/>
  </w:num>
  <w:num w:numId="4" w16cid:durableId="1079405200">
    <w:abstractNumId w:val="5"/>
  </w:num>
  <w:num w:numId="5" w16cid:durableId="6386064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82031584">
    <w:abstractNumId w:val="3"/>
  </w:num>
  <w:num w:numId="7" w16cid:durableId="451821538">
    <w:abstractNumId w:val="6"/>
  </w:num>
  <w:num w:numId="8" w16cid:durableId="2095082310">
    <w:abstractNumId w:val="6"/>
  </w:num>
  <w:num w:numId="9" w16cid:durableId="514812381">
    <w:abstractNumId w:val="6"/>
  </w:num>
  <w:num w:numId="10" w16cid:durableId="216018414">
    <w:abstractNumId w:val="6"/>
  </w:num>
  <w:num w:numId="11" w16cid:durableId="1448306912">
    <w:abstractNumId w:val="6"/>
  </w:num>
  <w:num w:numId="12" w16cid:durableId="86000081">
    <w:abstractNumId w:val="6"/>
  </w:num>
  <w:num w:numId="13" w16cid:durableId="789282688">
    <w:abstractNumId w:val="3"/>
  </w:num>
  <w:num w:numId="14" w16cid:durableId="490950055">
    <w:abstractNumId w:val="2"/>
  </w:num>
  <w:num w:numId="15" w16cid:durableId="366494521">
    <w:abstractNumId w:val="2"/>
  </w:num>
  <w:num w:numId="16" w16cid:durableId="1631207303">
    <w:abstractNumId w:val="2"/>
  </w:num>
  <w:num w:numId="17" w16cid:durableId="1742101778">
    <w:abstractNumId w:val="2"/>
  </w:num>
  <w:num w:numId="18" w16cid:durableId="965233089">
    <w:abstractNumId w:val="2"/>
  </w:num>
  <w:num w:numId="19" w16cid:durableId="4252680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0B5"/>
    <w:rsid w:val="0001436A"/>
    <w:rsid w:val="00034304"/>
    <w:rsid w:val="00035434"/>
    <w:rsid w:val="00052A14"/>
    <w:rsid w:val="00077D53"/>
    <w:rsid w:val="000B64DA"/>
    <w:rsid w:val="000C1E3B"/>
    <w:rsid w:val="00105FD9"/>
    <w:rsid w:val="00117666"/>
    <w:rsid w:val="001549D3"/>
    <w:rsid w:val="00160065"/>
    <w:rsid w:val="00177D84"/>
    <w:rsid w:val="00267D18"/>
    <w:rsid w:val="00274347"/>
    <w:rsid w:val="002868E2"/>
    <w:rsid w:val="002869C3"/>
    <w:rsid w:val="002936E4"/>
    <w:rsid w:val="002B4A57"/>
    <w:rsid w:val="002C74CA"/>
    <w:rsid w:val="003123F4"/>
    <w:rsid w:val="003544FB"/>
    <w:rsid w:val="003D2F2D"/>
    <w:rsid w:val="00401590"/>
    <w:rsid w:val="00447801"/>
    <w:rsid w:val="00452E9C"/>
    <w:rsid w:val="004735C8"/>
    <w:rsid w:val="004947A6"/>
    <w:rsid w:val="004961FF"/>
    <w:rsid w:val="00517A89"/>
    <w:rsid w:val="005250F2"/>
    <w:rsid w:val="00593EEA"/>
    <w:rsid w:val="00595526"/>
    <w:rsid w:val="005A5EEE"/>
    <w:rsid w:val="006375C7"/>
    <w:rsid w:val="00654E8F"/>
    <w:rsid w:val="00660D05"/>
    <w:rsid w:val="006820B1"/>
    <w:rsid w:val="006876B5"/>
    <w:rsid w:val="006B7D14"/>
    <w:rsid w:val="00701727"/>
    <w:rsid w:val="0070566C"/>
    <w:rsid w:val="00714C50"/>
    <w:rsid w:val="00725A7D"/>
    <w:rsid w:val="007501BE"/>
    <w:rsid w:val="00790BB3"/>
    <w:rsid w:val="007C206C"/>
    <w:rsid w:val="00801A34"/>
    <w:rsid w:val="00817DD6"/>
    <w:rsid w:val="0083759F"/>
    <w:rsid w:val="00885156"/>
    <w:rsid w:val="009151AA"/>
    <w:rsid w:val="0093429D"/>
    <w:rsid w:val="00943573"/>
    <w:rsid w:val="00964134"/>
    <w:rsid w:val="00970F7D"/>
    <w:rsid w:val="00994A3D"/>
    <w:rsid w:val="009C2B12"/>
    <w:rsid w:val="00A174D9"/>
    <w:rsid w:val="00AA4D24"/>
    <w:rsid w:val="00AB6715"/>
    <w:rsid w:val="00B1671E"/>
    <w:rsid w:val="00B25EB8"/>
    <w:rsid w:val="00B37F4D"/>
    <w:rsid w:val="00C52A7B"/>
    <w:rsid w:val="00C56BAF"/>
    <w:rsid w:val="00C679AA"/>
    <w:rsid w:val="00C75972"/>
    <w:rsid w:val="00CD066B"/>
    <w:rsid w:val="00CE4FEE"/>
    <w:rsid w:val="00D060CF"/>
    <w:rsid w:val="00D62B0C"/>
    <w:rsid w:val="00DB59C3"/>
    <w:rsid w:val="00DC259A"/>
    <w:rsid w:val="00DE23E8"/>
    <w:rsid w:val="00E511D0"/>
    <w:rsid w:val="00E52377"/>
    <w:rsid w:val="00E537AD"/>
    <w:rsid w:val="00E64E17"/>
    <w:rsid w:val="00E866C9"/>
    <w:rsid w:val="00EA3D3C"/>
    <w:rsid w:val="00EC090A"/>
    <w:rsid w:val="00ED20B5"/>
    <w:rsid w:val="00F369C7"/>
    <w:rsid w:val="00F46900"/>
    <w:rsid w:val="00F61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6DB94A"/>
  <w15:docId w15:val="{88748FF8-5D22-488D-A39B-60AD93690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6715"/>
    <w:pPr>
      <w:spacing w:before="120" w:after="240" w:line="240" w:lineRule="auto"/>
    </w:pPr>
    <w:rPr>
      <w:rFonts w:ascii="Times New Roman" w:hAnsi="Times New Roman"/>
      <w:sz w:val="24"/>
    </w:rPr>
  </w:style>
  <w:style w:type="paragraph" w:styleId="Heading1">
    <w:name w:val="heading 1"/>
    <w:basedOn w:val="ListParagraph"/>
    <w:next w:val="Normal"/>
    <w:link w:val="Heading1Char"/>
    <w:uiPriority w:val="2"/>
    <w:qFormat/>
    <w:rsid w:val="00AB6715"/>
    <w:pPr>
      <w:numPr>
        <w:numId w:val="19"/>
      </w:numPr>
      <w:spacing w:before="240"/>
      <w:contextualSpacing w:val="0"/>
      <w:outlineLvl w:val="0"/>
    </w:pPr>
    <w:rPr>
      <w:b/>
    </w:rPr>
  </w:style>
  <w:style w:type="paragraph" w:styleId="Heading2">
    <w:name w:val="heading 2"/>
    <w:basedOn w:val="Heading1"/>
    <w:next w:val="Normal"/>
    <w:link w:val="Heading2Char"/>
    <w:uiPriority w:val="2"/>
    <w:qFormat/>
    <w:rsid w:val="00AB6715"/>
    <w:pPr>
      <w:numPr>
        <w:ilvl w:val="1"/>
      </w:numPr>
      <w:spacing w:after="200"/>
      <w:outlineLvl w:val="1"/>
    </w:pPr>
  </w:style>
  <w:style w:type="paragraph" w:styleId="Heading3">
    <w:name w:val="heading 3"/>
    <w:basedOn w:val="Normal"/>
    <w:next w:val="Normal"/>
    <w:link w:val="Heading3Char"/>
    <w:uiPriority w:val="2"/>
    <w:qFormat/>
    <w:rsid w:val="00AB6715"/>
    <w:pPr>
      <w:keepNext/>
      <w:keepLines/>
      <w:numPr>
        <w:ilvl w:val="2"/>
        <w:numId w:val="19"/>
      </w:numPr>
      <w:spacing w:before="40" w:after="1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Heading3"/>
    <w:next w:val="Normal"/>
    <w:link w:val="Heading4Char"/>
    <w:uiPriority w:val="2"/>
    <w:qFormat/>
    <w:rsid w:val="00AB6715"/>
    <w:pPr>
      <w:numPr>
        <w:ilvl w:val="3"/>
      </w:numPr>
      <w:outlineLvl w:val="3"/>
    </w:pPr>
    <w:rPr>
      <w:iCs/>
    </w:rPr>
  </w:style>
  <w:style w:type="paragraph" w:styleId="Heading5">
    <w:name w:val="heading 5"/>
    <w:basedOn w:val="Heading4"/>
    <w:next w:val="Normal"/>
    <w:link w:val="Heading5Char"/>
    <w:uiPriority w:val="2"/>
    <w:qFormat/>
    <w:rsid w:val="00AB6715"/>
    <w:pPr>
      <w:numPr>
        <w:ilvl w:val="4"/>
      </w:num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99"/>
    <w:unhideWhenUsed/>
    <w:qFormat/>
    <w:rsid w:val="00AB6715"/>
    <w:pPr>
      <w:spacing w:before="240"/>
    </w:pPr>
    <w:rPr>
      <w:rFonts w:cs="Times New Roman"/>
      <w:b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rsid w:val="00AB6715"/>
    <w:rPr>
      <w:rFonts w:ascii="Times New Roman" w:hAnsi="Times New Roman" w:cs="Times New Roman"/>
      <w:b/>
      <w:sz w:val="24"/>
      <w:szCs w:val="24"/>
    </w:rPr>
  </w:style>
  <w:style w:type="paragraph" w:customStyle="1" w:styleId="AuthorList">
    <w:name w:val="Author List"/>
    <w:aliases w:val="Keywords,Abstract"/>
    <w:basedOn w:val="Subtitle"/>
    <w:next w:val="Normal"/>
    <w:uiPriority w:val="1"/>
    <w:qFormat/>
    <w:rsid w:val="00AB6715"/>
  </w:style>
  <w:style w:type="paragraph" w:styleId="BalloonText">
    <w:name w:val="Balloon Text"/>
    <w:basedOn w:val="Normal"/>
    <w:link w:val="BalloonTextChar"/>
    <w:uiPriority w:val="99"/>
    <w:semiHidden/>
    <w:unhideWhenUsed/>
    <w:rsid w:val="00AB671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715"/>
    <w:rPr>
      <w:rFonts w:ascii="Tahoma" w:hAnsi="Tahoma" w:cs="Tahoma"/>
      <w:sz w:val="16"/>
      <w:szCs w:val="16"/>
    </w:rPr>
  </w:style>
  <w:style w:type="character" w:styleId="BookTitle">
    <w:name w:val="Book Title"/>
    <w:basedOn w:val="DefaultParagraphFont"/>
    <w:uiPriority w:val="33"/>
    <w:qFormat/>
    <w:rsid w:val="00AB6715"/>
    <w:rPr>
      <w:rFonts w:ascii="Times New Roman" w:hAnsi="Times New Roman"/>
      <w:b/>
      <w:bCs/>
      <w:i/>
      <w:iCs/>
      <w:spacing w:val="5"/>
    </w:rPr>
  </w:style>
  <w:style w:type="paragraph" w:styleId="Caption">
    <w:name w:val="caption"/>
    <w:basedOn w:val="Normal"/>
    <w:next w:val="NoSpacing"/>
    <w:uiPriority w:val="35"/>
    <w:unhideWhenUsed/>
    <w:qFormat/>
    <w:rsid w:val="00AB6715"/>
    <w:pPr>
      <w:keepNext/>
    </w:pPr>
    <w:rPr>
      <w:rFonts w:cs="Times New Roman"/>
      <w:b/>
      <w:bCs/>
      <w:szCs w:val="24"/>
    </w:rPr>
  </w:style>
  <w:style w:type="paragraph" w:styleId="NoSpacing">
    <w:name w:val="No Spacing"/>
    <w:uiPriority w:val="99"/>
    <w:unhideWhenUsed/>
    <w:qFormat/>
    <w:rsid w:val="00AB6715"/>
    <w:pPr>
      <w:spacing w:after="0" w:line="240" w:lineRule="auto"/>
    </w:pPr>
    <w:rPr>
      <w:rFonts w:ascii="Times New Roman" w:hAnsi="Times New Roman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AB671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671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671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6715"/>
    <w:rPr>
      <w:rFonts w:ascii="Times New Roman" w:hAnsi="Times New Roman"/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B6715"/>
    <w:rPr>
      <w:rFonts w:ascii="Times New Roman" w:hAnsi="Times New Roman"/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B6715"/>
    <w:rPr>
      <w:rFonts w:ascii="Times New Roman" w:hAnsi="Times New Roman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B6715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AB6715"/>
    <w:pPr>
      <w:tabs>
        <w:tab w:val="center" w:pos="4844"/>
        <w:tab w:val="right" w:pos="9689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B6715"/>
    <w:rPr>
      <w:rFonts w:ascii="Times New Roman" w:hAnsi="Times New Roman"/>
      <w:sz w:val="24"/>
    </w:rPr>
  </w:style>
  <w:style w:type="character" w:styleId="FootnoteReference">
    <w:name w:val="foot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B6715"/>
    <w:pPr>
      <w:tabs>
        <w:tab w:val="center" w:pos="4844"/>
        <w:tab w:val="right" w:pos="9689"/>
      </w:tabs>
    </w:pPr>
    <w:rPr>
      <w:b/>
    </w:rPr>
  </w:style>
  <w:style w:type="character" w:customStyle="1" w:styleId="HeaderChar">
    <w:name w:val="Header Char"/>
    <w:basedOn w:val="DefaultParagraphFont"/>
    <w:link w:val="Header"/>
    <w:uiPriority w:val="99"/>
    <w:rsid w:val="00AB6715"/>
    <w:rPr>
      <w:rFonts w:ascii="Times New Roman" w:hAnsi="Times New Roman"/>
      <w:b/>
      <w:sz w:val="24"/>
    </w:rPr>
  </w:style>
  <w:style w:type="paragraph" w:styleId="ListParagraph">
    <w:name w:val="List Paragraph"/>
    <w:basedOn w:val="Normal"/>
    <w:uiPriority w:val="3"/>
    <w:qFormat/>
    <w:rsid w:val="00AB6715"/>
    <w:pPr>
      <w:numPr>
        <w:numId w:val="13"/>
      </w:numPr>
      <w:contextualSpacing/>
    </w:pPr>
    <w:rPr>
      <w:rFonts w:eastAsia="Cambria" w:cs="Times New Roman"/>
      <w:szCs w:val="24"/>
    </w:rPr>
  </w:style>
  <w:style w:type="numbering" w:customStyle="1" w:styleId="Headings">
    <w:name w:val="Headings"/>
    <w:uiPriority w:val="99"/>
    <w:rsid w:val="00AB6715"/>
    <w:pPr>
      <w:numPr>
        <w:numId w:val="14"/>
      </w:numPr>
    </w:pPr>
  </w:style>
  <w:style w:type="character" w:styleId="Hyperlink">
    <w:name w:val="Hyperlink"/>
    <w:basedOn w:val="DefaultParagraphFont"/>
    <w:uiPriority w:val="99"/>
    <w:unhideWhenUsed/>
    <w:rsid w:val="00AB6715"/>
    <w:rPr>
      <w:color w:val="0000FF"/>
      <w:u w:val="single"/>
    </w:rPr>
  </w:style>
  <w:style w:type="character" w:styleId="IntenseEmphasis">
    <w:name w:val="Intense Emphasis"/>
    <w:basedOn w:val="DefaultParagraphFont"/>
    <w:uiPriority w:val="21"/>
    <w:unhideWhenUsed/>
    <w:rsid w:val="00AB6715"/>
    <w:rPr>
      <w:rFonts w:ascii="Times New Roman" w:hAnsi="Times New Roman"/>
      <w:i/>
      <w:iCs/>
      <w:color w:val="auto"/>
    </w:rPr>
  </w:style>
  <w:style w:type="character" w:styleId="IntenseReference">
    <w:name w:val="Intense Reference"/>
    <w:basedOn w:val="DefaultParagraphFont"/>
    <w:uiPriority w:val="32"/>
    <w:qFormat/>
    <w:rsid w:val="00AB6715"/>
    <w:rPr>
      <w:b/>
      <w:bCs/>
      <w:smallCaps/>
      <w:color w:val="auto"/>
      <w:spacing w:val="5"/>
    </w:rPr>
  </w:style>
  <w:style w:type="character" w:styleId="LineNumber">
    <w:name w:val="line number"/>
    <w:basedOn w:val="DefaultParagraphFont"/>
    <w:uiPriority w:val="99"/>
    <w:semiHidden/>
    <w:unhideWhenUsed/>
    <w:rsid w:val="00AB6715"/>
  </w:style>
  <w:style w:type="character" w:customStyle="1" w:styleId="Heading3Char">
    <w:name w:val="Heading 3 Char"/>
    <w:basedOn w:val="DefaultParagraphFont"/>
    <w:link w:val="Heading3"/>
    <w:uiPriority w:val="2"/>
    <w:rsid w:val="00AB6715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paragraph" w:styleId="NormalWeb">
    <w:name w:val="Normal (Web)"/>
    <w:basedOn w:val="Normal"/>
    <w:uiPriority w:val="99"/>
    <w:unhideWhenUsed/>
    <w:rsid w:val="00AB6715"/>
    <w:pPr>
      <w:spacing w:before="100" w:beforeAutospacing="1" w:after="100" w:afterAutospacing="1"/>
    </w:pPr>
    <w:rPr>
      <w:rFonts w:eastAsia="Times New Roman" w:cs="Times New Roman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AB671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715"/>
    <w:rPr>
      <w:rFonts w:ascii="Times New Roman" w:hAnsi="Times New Roman"/>
      <w:i/>
      <w:iCs/>
      <w:color w:val="404040" w:themeColor="text1" w:themeTint="BF"/>
      <w:sz w:val="24"/>
    </w:rPr>
  </w:style>
  <w:style w:type="character" w:styleId="Strong">
    <w:name w:val="Strong"/>
    <w:basedOn w:val="DefaultParagraphFont"/>
    <w:uiPriority w:val="22"/>
    <w:qFormat/>
    <w:rsid w:val="00AB6715"/>
    <w:rPr>
      <w:rFonts w:ascii="Times New Roman" w:hAnsi="Times New Roman"/>
      <w:b/>
      <w:bCs/>
    </w:rPr>
  </w:style>
  <w:style w:type="character" w:styleId="SubtleEmphasis">
    <w:name w:val="Subtle Emphasis"/>
    <w:basedOn w:val="DefaultParagraphFont"/>
    <w:uiPriority w:val="19"/>
    <w:qFormat/>
    <w:rsid w:val="00AB6715"/>
    <w:rPr>
      <w:rFonts w:ascii="Times New Roman" w:hAnsi="Times New Roman"/>
      <w:i/>
      <w:iCs/>
      <w:color w:val="404040" w:themeColor="text1" w:themeTint="BF"/>
    </w:rPr>
  </w:style>
  <w:style w:type="table" w:styleId="TableGrid">
    <w:name w:val="Table Grid"/>
    <w:basedOn w:val="TableNormal"/>
    <w:uiPriority w:val="59"/>
    <w:rsid w:val="00AB6715"/>
    <w:pPr>
      <w:spacing w:after="0" w:line="240" w:lineRule="auto"/>
    </w:pPr>
    <w:rPr>
      <w:rFonts w:asciiTheme="majorHAnsi" w:hAnsiTheme="maj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AB6715"/>
    <w:pPr>
      <w:suppressLineNumbers/>
      <w:spacing w:before="240" w:after="360"/>
      <w:jc w:val="center"/>
    </w:pPr>
    <w:rPr>
      <w:rFonts w:cs="Times New Roman"/>
      <w:b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B6715"/>
    <w:rPr>
      <w:rFonts w:ascii="Times New Roman" w:hAnsi="Times New Roman" w:cs="Times New Roman"/>
      <w:b/>
      <w:sz w:val="32"/>
      <w:szCs w:val="32"/>
    </w:rPr>
  </w:style>
  <w:style w:type="paragraph" w:customStyle="1" w:styleId="SupplementaryMaterial">
    <w:name w:val="Supplementary Material"/>
    <w:basedOn w:val="Title"/>
    <w:next w:val="Title"/>
    <w:qFormat/>
    <w:rsid w:val="0001436A"/>
    <w:pPr>
      <w:spacing w:after="120"/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3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yekyung.lee@nih.gov" TargetMode="Externa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lotharh@nih.gov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hyperlink" Target="mailto:paf3@georgetown.edu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Ludwig.knabl@tyrolpath.at" TargetMode="External"/><Relationship Id="rId1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hua.stocco\Documents\Templates\Frontiers_Word_Templates\Supplementary_Materi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57A95B22-B4E8-4C8E-ABCB-1E2B9143F8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Supplementary_Material</Template>
  <TotalTime>0</TotalTime>
  <Pages>3</Pages>
  <Words>350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Frontiers Media SA</dc:creator>
  <cp:lastModifiedBy>Megan Bond</cp:lastModifiedBy>
  <cp:revision>2</cp:revision>
  <cp:lastPrinted>2013-10-03T12:51:00Z</cp:lastPrinted>
  <dcterms:created xsi:type="dcterms:W3CDTF">2022-05-18T12:44:00Z</dcterms:created>
  <dcterms:modified xsi:type="dcterms:W3CDTF">2022-05-18T12:44:00Z</dcterms:modified>
</cp:coreProperties>
</file>